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6C6B" w14:textId="77777777" w:rsidR="00644ECB" w:rsidRPr="00644ECB" w:rsidRDefault="00644ECB" w:rsidP="00644EC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44ECB">
        <w:rPr>
          <w:rFonts w:ascii="Times New Roman" w:hAnsi="Times New Roman" w:cs="Times New Roman"/>
          <w:b/>
          <w:bCs/>
          <w:sz w:val="48"/>
          <w:szCs w:val="48"/>
        </w:rPr>
        <w:t xml:space="preserve">Экспериментирование </w:t>
      </w:r>
    </w:p>
    <w:p w14:paraId="3E090C84" w14:textId="786F69EA" w:rsidR="00644ECB" w:rsidRPr="00644ECB" w:rsidRDefault="00644ECB" w:rsidP="00644ECB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644ECB">
        <w:rPr>
          <w:rFonts w:ascii="Times New Roman" w:hAnsi="Times New Roman" w:cs="Times New Roman"/>
          <w:i/>
          <w:iCs/>
          <w:sz w:val="36"/>
          <w:szCs w:val="36"/>
        </w:rPr>
        <w:t>«Разложение мусора в земле»</w:t>
      </w:r>
    </w:p>
    <w:p w14:paraId="593D534A" w14:textId="63BE64E8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Одна из главных проблем современного мира — экология, а именно защита окружающей среды. Деятельность человека оказывает серьезный и долговременный эффект на состояние природы: выбросы токсичных веществ, вырубка леса, браконьерство, и т. д. А все эти факторы влияют на качество жизни, здоровье, продолжительность жизни. Но если осознанно подходить к данной проблеме, то помочь природе способен каждый человек. Сделать шаг к спасению окружающей среды можно при помощи сортировки мусора. Чтобы больше людей прониклись идеей спасения природы — необходимо учить детей заботе об окружающей среде, например, в формате загадок о природе.</w:t>
      </w:r>
    </w:p>
    <w:p w14:paraId="036B6EF6" w14:textId="20B13180" w:rsidR="00B60CB1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 нашем саду прошло мероприятие по экологии «Мусор в землю закопаем». Ребята всех возрастных групп закапали различный мусор (целлофановые пакеты, кожуру от бананов, железные банки, пластмассовые крышки, бумагу, пластиковые бутылки и т.д.), за которым будут в течении года наблюдать и анализировать как разлагаются различные материалы в природе, и чем это может вредить живым существам на нашей планете.</w:t>
      </w:r>
    </w:p>
    <w:p w14:paraId="5D275CF8" w14:textId="77777777" w:rsidR="00644ECB" w:rsidRPr="00644ECB" w:rsidRDefault="00644ECB" w:rsidP="00644ECB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644ECB">
        <w:rPr>
          <w:rFonts w:ascii="Times New Roman" w:hAnsi="Times New Roman" w:cs="Times New Roman"/>
          <w:i/>
          <w:iCs/>
          <w:sz w:val="36"/>
          <w:szCs w:val="36"/>
        </w:rPr>
        <w:t>Изучение свойств бумаги.</w:t>
      </w:r>
    </w:p>
    <w:p w14:paraId="4A2687C2" w14:textId="77777777" w:rsidR="00644ECB" w:rsidRPr="00644ECB" w:rsidRDefault="00644ECB" w:rsidP="00644ECB">
      <w:pPr>
        <w:pStyle w:val="a7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Я хочу пригласить вас в мастерскую, где мы будем проводить опыты с бумагой. Раз, два, три, в мастерскую заходи. (Дети заходят в мастерскую, обращаю внимание детей на тарелочки, где лежат листочки бумаги</w:t>
      </w:r>
      <w:proofErr w:type="gramStart"/>
      <w:r w:rsidRPr="00644ECB">
        <w:rPr>
          <w:rFonts w:ascii="Times New Roman" w:hAnsi="Times New Roman" w:cs="Times New Roman"/>
          <w:sz w:val="32"/>
          <w:szCs w:val="32"/>
        </w:rPr>
        <w:t>) .</w:t>
      </w:r>
      <w:proofErr w:type="gramEnd"/>
    </w:p>
    <w:p w14:paraId="43330C5F" w14:textId="77777777" w:rsidR="00644ECB" w:rsidRPr="00644ECB" w:rsidRDefault="00644ECB" w:rsidP="00644ECB">
      <w:pPr>
        <w:ind w:left="36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Опыт № 1. Определение разновидности бумаги.</w:t>
      </w:r>
    </w:p>
    <w:p w14:paraId="186E6BC3" w14:textId="77777777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А сейчас мы с вами узнаем, какой же бывает бумага. Возьмите в руки бумагу, которая лежит у вас на столах, потрогайте ее.</w:t>
      </w:r>
    </w:p>
    <w:p w14:paraId="39EA6129" w14:textId="0B493302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Что вы можете сказать о ней, какая она? (Дети по очереди пробуют бумагу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44ECB">
        <w:rPr>
          <w:rFonts w:ascii="Times New Roman" w:hAnsi="Times New Roman" w:cs="Times New Roman"/>
          <w:sz w:val="32"/>
          <w:szCs w:val="32"/>
        </w:rPr>
        <w:t>на ощупь, и описывают свойства)</w:t>
      </w:r>
    </w:p>
    <w:p w14:paraId="6F9E3583" w14:textId="77777777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Что можно сказать о бумаге? Какая она на ощупь?</w:t>
      </w:r>
    </w:p>
    <w:p w14:paraId="62E7379C" w14:textId="77777777" w:rsid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 определяют (гладкая, шершавая, тонкая, толстая и т. д.)</w:t>
      </w:r>
    </w:p>
    <w:p w14:paraId="479AEAA2" w14:textId="3B77182D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Вывод:</w:t>
      </w:r>
      <w:r w:rsidRPr="00644ECB">
        <w:rPr>
          <w:rFonts w:ascii="Times New Roman" w:hAnsi="Times New Roman" w:cs="Times New Roman"/>
          <w:sz w:val="32"/>
          <w:szCs w:val="32"/>
        </w:rPr>
        <w:t> бумага бывает разная -гладкая, шершавая, тонкая, толстая и т. д.</w:t>
      </w:r>
    </w:p>
    <w:p w14:paraId="1D282551" w14:textId="77777777" w:rsidR="00644ECB" w:rsidRPr="00644ECB" w:rsidRDefault="00644ECB" w:rsidP="00644ECB">
      <w:pPr>
        <w:pStyle w:val="a7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Опыт № 2 Определение мягкости.</w:t>
      </w:r>
    </w:p>
    <w:p w14:paraId="282C4D73" w14:textId="77777777" w:rsidR="00644ECB" w:rsidRPr="00644ECB" w:rsidRDefault="00644ECB" w:rsidP="00644ECB">
      <w:pPr>
        <w:pStyle w:val="a7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Давайте проверим, какими свойствами обладает бумага. Возьмём салфетку и сомнём её.</w:t>
      </w:r>
    </w:p>
    <w:p w14:paraId="46A3F105" w14:textId="77777777" w:rsidR="00644ECB" w:rsidRPr="00644ECB" w:rsidRDefault="00644ECB" w:rsidP="00644ECB">
      <w:pPr>
        <w:pStyle w:val="a7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Её смять легко или трудно?    Ответы детей.</w:t>
      </w:r>
    </w:p>
    <w:p w14:paraId="42AB4A1E" w14:textId="37FB4ADC" w:rsidR="00644ECB" w:rsidRPr="00644ECB" w:rsidRDefault="00644ECB" w:rsidP="00644ECB">
      <w:pPr>
        <w:pStyle w:val="a7"/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–Значит, она мягкая и легко мнётся. Теперь возьмём газету и сомнем ее. Ответы детей.</w:t>
      </w:r>
    </w:p>
    <w:p w14:paraId="40473498" w14:textId="77777777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–А теперь возьмём картон. Сомните его.</w:t>
      </w:r>
    </w:p>
    <w:p w14:paraId="1594493D" w14:textId="78CC859C" w:rsidR="00644ECB" w:rsidRPr="00644ECB" w:rsidRDefault="00644ECB" w:rsidP="00644E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Легко ли вам его мять? Как вы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44ECB">
        <w:rPr>
          <w:rFonts w:ascii="Times New Roman" w:hAnsi="Times New Roman" w:cs="Times New Roman"/>
          <w:sz w:val="32"/>
          <w:szCs w:val="32"/>
        </w:rPr>
        <w:t>думаете почему? Ответы детей.</w:t>
      </w:r>
    </w:p>
    <w:p w14:paraId="74CA58A9" w14:textId="4B9308EB" w:rsidR="00644ECB" w:rsidRPr="00644ECB" w:rsidRDefault="00644ECB" w:rsidP="00644ECB">
      <w:pPr>
        <w:spacing w:after="0"/>
        <w:ind w:left="360" w:hanging="644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Вывод: </w:t>
      </w:r>
      <w:r w:rsidRPr="00644ECB">
        <w:rPr>
          <w:rFonts w:ascii="Times New Roman" w:hAnsi="Times New Roman" w:cs="Times New Roman"/>
          <w:sz w:val="32"/>
          <w:szCs w:val="32"/>
        </w:rPr>
        <w:t xml:space="preserve">бумага мнется, тонкая легко мнется, </w:t>
      </w:r>
      <w:r w:rsidRPr="00644ECB">
        <w:rPr>
          <w:rFonts w:ascii="Times New Roman" w:hAnsi="Times New Roman" w:cs="Times New Roman"/>
          <w:sz w:val="32"/>
          <w:szCs w:val="32"/>
        </w:rPr>
        <w:t>а чем</w:t>
      </w:r>
      <w:r w:rsidRPr="00644ECB">
        <w:rPr>
          <w:rFonts w:ascii="Times New Roman" w:hAnsi="Times New Roman" w:cs="Times New Roman"/>
          <w:sz w:val="32"/>
          <w:szCs w:val="32"/>
        </w:rPr>
        <w:t xml:space="preserve"> толще бумага,</w:t>
      </w:r>
    </w:p>
    <w:p w14:paraId="11B851BE" w14:textId="77777777" w:rsidR="00644ECB" w:rsidRPr="00644ECB" w:rsidRDefault="00644ECB" w:rsidP="00644ECB">
      <w:pPr>
        <w:pStyle w:val="a7"/>
        <w:spacing w:after="0"/>
        <w:ind w:left="-284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тем она труднее мнется</w:t>
      </w:r>
    </w:p>
    <w:p w14:paraId="3268F592" w14:textId="77777777" w:rsidR="00644ECB" w:rsidRDefault="00644ECB" w:rsidP="00644ECB">
      <w:pPr>
        <w:pStyle w:val="a7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724B3B9" w14:textId="167F72EF" w:rsidR="00644ECB" w:rsidRPr="00644ECB" w:rsidRDefault="00644ECB" w:rsidP="00644ECB">
      <w:pPr>
        <w:pStyle w:val="a7"/>
        <w:spacing w:after="0"/>
        <w:ind w:hanging="436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Опыт № 3. Определение толщины.</w:t>
      </w:r>
    </w:p>
    <w:p w14:paraId="060FA7E9" w14:textId="77777777" w:rsidR="00644ECB" w:rsidRPr="00644ECB" w:rsidRDefault="00644ECB" w:rsidP="00644ECB">
      <w:pPr>
        <w:pStyle w:val="a7"/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Сейчас проверим, какую бумагу легче порвать: салфетку, газету или</w:t>
      </w:r>
    </w:p>
    <w:p w14:paraId="21A9581C" w14:textId="77777777" w:rsidR="00644ECB" w:rsidRPr="00644ECB" w:rsidRDefault="00644ECB" w:rsidP="00644ECB">
      <w:pPr>
        <w:pStyle w:val="a7"/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картон. А теперь порвите.</w:t>
      </w:r>
    </w:p>
    <w:p w14:paraId="78A5E211" w14:textId="1EA21501" w:rsidR="00644ECB" w:rsidRPr="00644ECB" w:rsidRDefault="00644ECB" w:rsidP="00644ECB">
      <w:pPr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Вывод</w:t>
      </w:r>
      <w:r w:rsidRPr="00644EC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44ECB">
        <w:rPr>
          <w:rFonts w:ascii="Times New Roman" w:hAnsi="Times New Roman" w:cs="Times New Roman"/>
          <w:sz w:val="32"/>
          <w:szCs w:val="32"/>
        </w:rPr>
        <w:t xml:space="preserve">салфетка рвётся легко т.к. она тонкая. Газета рвётся с </w:t>
      </w:r>
      <w:r w:rsidRPr="00644ECB">
        <w:rPr>
          <w:rFonts w:ascii="Times New Roman" w:hAnsi="Times New Roman" w:cs="Times New Roman"/>
          <w:sz w:val="32"/>
          <w:szCs w:val="32"/>
        </w:rPr>
        <w:t>усилием, т.к.</w:t>
      </w:r>
      <w:r w:rsidRPr="00644ECB">
        <w:rPr>
          <w:rFonts w:ascii="Times New Roman" w:hAnsi="Times New Roman" w:cs="Times New Roman"/>
          <w:sz w:val="32"/>
          <w:szCs w:val="32"/>
        </w:rPr>
        <w:t xml:space="preserve"> она толще. Картон рвётся трудно, так как он толстый.</w:t>
      </w:r>
    </w:p>
    <w:p w14:paraId="5E43302C" w14:textId="77777777" w:rsidR="00644ECB" w:rsidRDefault="00644ECB" w:rsidP="00644ECB">
      <w:pPr>
        <w:spacing w:after="0"/>
        <w:ind w:left="-284" w:hanging="14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EDE935A" w14:textId="3A836840" w:rsidR="00644ECB" w:rsidRPr="00644ECB" w:rsidRDefault="00644ECB" w:rsidP="00644ECB">
      <w:pPr>
        <w:spacing w:after="0"/>
        <w:ind w:left="-284" w:hanging="142"/>
        <w:rPr>
          <w:rFonts w:ascii="Times New Roman" w:hAnsi="Times New Roman" w:cs="Times New Roman"/>
          <w:b/>
          <w:bCs/>
          <w:sz w:val="32"/>
          <w:szCs w:val="32"/>
        </w:rPr>
      </w:pPr>
      <w:r w:rsidRPr="00644ECB">
        <w:rPr>
          <w:rFonts w:ascii="Times New Roman" w:hAnsi="Times New Roman" w:cs="Times New Roman"/>
          <w:b/>
          <w:bCs/>
          <w:sz w:val="32"/>
          <w:szCs w:val="32"/>
        </w:rPr>
        <w:t>Опыт № 4 Рассмотрим бумагу в микроскоп</w:t>
      </w:r>
    </w:p>
    <w:p w14:paraId="0BC789D6" w14:textId="529BE86B" w:rsidR="00644ECB" w:rsidRDefault="00644ECB" w:rsidP="00644ECB">
      <w:pPr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Детям предлагается, описать ка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644ECB">
        <w:rPr>
          <w:rFonts w:ascii="Times New Roman" w:hAnsi="Times New Roman" w:cs="Times New Roman"/>
          <w:sz w:val="32"/>
          <w:szCs w:val="32"/>
        </w:rPr>
        <w:t>ую бумагу они увидели в микроскоп. Ответы детей.</w:t>
      </w:r>
    </w:p>
    <w:p w14:paraId="3BD4873D" w14:textId="77777777" w:rsidR="00644ECB" w:rsidRDefault="00644ECB" w:rsidP="00644ECB">
      <w:pPr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</w:p>
    <w:p w14:paraId="523E200A" w14:textId="77777777" w:rsidR="00644ECB" w:rsidRPr="00644ECB" w:rsidRDefault="00644ECB" w:rsidP="00644ECB">
      <w:pPr>
        <w:spacing w:after="0"/>
        <w:ind w:left="-284" w:hanging="142"/>
        <w:rPr>
          <w:rFonts w:ascii="Times New Roman" w:hAnsi="Times New Roman" w:cs="Times New Roman"/>
          <w:sz w:val="32"/>
          <w:szCs w:val="32"/>
        </w:rPr>
      </w:pPr>
    </w:p>
    <w:p w14:paraId="0B8F4501" w14:textId="0F58F89B" w:rsidR="00644ECB" w:rsidRPr="00644ECB" w:rsidRDefault="00644ECB" w:rsidP="00644ECB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iCs/>
          <w:sz w:val="36"/>
          <w:szCs w:val="36"/>
        </w:rPr>
      </w:pPr>
      <w:r w:rsidRPr="00644ECB">
        <w:rPr>
          <w:rFonts w:ascii="Times New Roman" w:hAnsi="Times New Roman" w:cs="Times New Roman"/>
          <w:i/>
          <w:iCs/>
          <w:sz w:val="36"/>
          <w:szCs w:val="36"/>
        </w:rPr>
        <w:t>Изучение свойств пластика</w:t>
      </w:r>
    </w:p>
    <w:p w14:paraId="1F83F17B" w14:textId="3C237428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Ребята, у вас на столах находится предметы различные по форме, цвету и величине. А теперь, рассмотрите предметы и определите, чем они похожи, и чем они отличаются.</w:t>
      </w:r>
    </w:p>
    <w:p w14:paraId="0B4405F3" w14:textId="372BEBBD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Дети: - Все предметы – пластмассовые. Они имеют разную форму, круглую, прямоугольную, треугольную, овальную.</w:t>
      </w:r>
    </w:p>
    <w:p w14:paraId="4BA4EE01" w14:textId="77777777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Воспитатель: - Молодцы, ребята. А теперь возьмите лежащие на ваших столах пластмассовые предметы, потрогайте их и скажите, какая пластмасса на ощупь.</w:t>
      </w:r>
    </w:p>
    <w:p w14:paraId="114B7515" w14:textId="77777777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</w:p>
    <w:p w14:paraId="5F048B57" w14:textId="2AFF76E5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lastRenderedPageBreak/>
        <w:t>Дети: - Гладкая, шершавая.</w:t>
      </w:r>
    </w:p>
    <w:p w14:paraId="78921C9D" w14:textId="258102BD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Воспитатель: - Ребята, возьмите в руки предметы и постучите по предметам палочкой. Что вы выяснили для себя?</w:t>
      </w:r>
    </w:p>
    <w:p w14:paraId="4F089115" w14:textId="6152D471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Дети: - У пластмассовых предметов глухой звук.</w:t>
      </w:r>
    </w:p>
    <w:p w14:paraId="5F24EE0D" w14:textId="41ACCD57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Воспитатель: - Правильно.</w:t>
      </w:r>
    </w:p>
    <w:p w14:paraId="2B48C271" w14:textId="1D4E57BA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- Давайте проведем с вами маленький опыт.</w:t>
      </w:r>
    </w:p>
    <w:p w14:paraId="5236148F" w14:textId="61883B3B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Опыт:</w:t>
      </w:r>
    </w:p>
    <w:p w14:paraId="748D5D18" w14:textId="42553D45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- У вас на столе стоит емкость с водой. Возьмите пластмассовые пластинки в руки, согните их, опустите в воду и расскажите о результатах своих действий.</w:t>
      </w:r>
    </w:p>
    <w:p w14:paraId="262A1DA0" w14:textId="5B1C5D0D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Дети: - Пластинки легкие, не тонут, могут гнуться.</w:t>
      </w:r>
    </w:p>
    <w:p w14:paraId="2052C1EC" w14:textId="6A2AA585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Воспитатель: - Если пластмасса такая легкая, не пропускает воду, можно ли ее использовать в окнах вместо стекол?</w:t>
      </w:r>
    </w:p>
    <w:p w14:paraId="18EEC39E" w14:textId="011CCB71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Дети: - Нет. В комнате будет темно, солнышко не сможет заглянуть в окно.</w:t>
      </w:r>
    </w:p>
    <w:p w14:paraId="34135E0C" w14:textId="48B565A6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 смотрят, на пластмассовые стаканчики и выясняют, что пластмасса, из которой они сделаны, непрозрачная.</w:t>
      </w:r>
    </w:p>
    <w:p w14:paraId="6D9452F9" w14:textId="7209629A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Воспитатель: - С этим заданием вы справились. Ребята, скажите, какие предметы из пластмассы используют в домашнем хозяйстве ваши родители?</w:t>
      </w:r>
    </w:p>
    <w:p w14:paraId="0FAC54F5" w14:textId="6E400C92" w:rsidR="00644ECB" w:rsidRPr="00644ECB" w:rsidRDefault="00644ECB" w:rsidP="00644ECB">
      <w:pPr>
        <w:rPr>
          <w:rFonts w:ascii="Times New Roman" w:hAnsi="Times New Roman" w:cs="Times New Roman"/>
          <w:sz w:val="32"/>
          <w:szCs w:val="32"/>
        </w:rPr>
      </w:pPr>
      <w:r w:rsidRPr="00644ECB">
        <w:rPr>
          <w:rFonts w:ascii="Times New Roman" w:hAnsi="Times New Roman" w:cs="Times New Roman"/>
          <w:sz w:val="32"/>
          <w:szCs w:val="32"/>
        </w:rPr>
        <w:t>Дети: - Вешалки, пуговицы, тазики, прищепки, хлебница.</w:t>
      </w:r>
    </w:p>
    <w:sectPr w:rsidR="00644ECB" w:rsidRP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507A"/>
    <w:multiLevelType w:val="hybridMultilevel"/>
    <w:tmpl w:val="8798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9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B"/>
    <w:rsid w:val="00644ECB"/>
    <w:rsid w:val="00700995"/>
    <w:rsid w:val="00A15A3A"/>
    <w:rsid w:val="00B60CB1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3964"/>
  <w15:chartTrackingRefBased/>
  <w15:docId w15:val="{F0CE1501-DAB3-4345-B30E-40687CEC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E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E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E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E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E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E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E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E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E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E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4E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2025-01-11T20:10:00Z</dcterms:created>
  <dcterms:modified xsi:type="dcterms:W3CDTF">2025-01-11T20:18:00Z</dcterms:modified>
</cp:coreProperties>
</file>