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Pr="007542CD" w:rsidRDefault="00E74F7F" w:rsidP="00E74F7F">
      <w:pPr>
        <w:spacing w:after="0" w:line="240" w:lineRule="auto"/>
        <w:jc w:val="center"/>
        <w:rPr>
          <w:rFonts w:ascii="Times New Roman" w:hAnsi="Times New Roman"/>
          <w:b/>
        </w:rPr>
      </w:pPr>
      <w:r w:rsidRPr="007542CD">
        <w:rPr>
          <w:rFonts w:ascii="Times New Roman" w:hAnsi="Times New Roman"/>
          <w:b/>
        </w:rPr>
        <w:t>УПРАВЛЕНИЕ ОБРАЗОВАНИЯ</w:t>
      </w:r>
    </w:p>
    <w:p w:rsidR="00E74F7F" w:rsidRPr="007542CD" w:rsidRDefault="00E74F7F" w:rsidP="00E74F7F">
      <w:pPr>
        <w:spacing w:after="0" w:line="240" w:lineRule="auto"/>
        <w:jc w:val="center"/>
        <w:rPr>
          <w:rFonts w:ascii="Times New Roman" w:hAnsi="Times New Roman"/>
          <w:b/>
        </w:rPr>
      </w:pPr>
      <w:r w:rsidRPr="007542CD"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E74F7F" w:rsidRPr="007542CD" w:rsidRDefault="00E74F7F" w:rsidP="00E74F7F">
      <w:pPr>
        <w:spacing w:after="0" w:line="240" w:lineRule="auto"/>
        <w:jc w:val="center"/>
        <w:rPr>
          <w:rFonts w:ascii="Times New Roman" w:hAnsi="Times New Roman"/>
          <w:b/>
        </w:rPr>
      </w:pPr>
      <w:r w:rsidRPr="007542CD">
        <w:rPr>
          <w:rFonts w:ascii="Times New Roman" w:hAnsi="Times New Roman"/>
          <w:b/>
        </w:rPr>
        <w:t xml:space="preserve">Муниципальное бюджетное общеобразовательное учреждение </w:t>
      </w:r>
    </w:p>
    <w:p w:rsidR="00E74F7F" w:rsidRPr="007542CD" w:rsidRDefault="00E74F7F" w:rsidP="00E74F7F">
      <w:pPr>
        <w:spacing w:after="0" w:line="240" w:lineRule="auto"/>
        <w:jc w:val="center"/>
        <w:rPr>
          <w:rFonts w:ascii="Times New Roman" w:hAnsi="Times New Roman"/>
          <w:b/>
        </w:rPr>
      </w:pPr>
      <w:r w:rsidRPr="007542CD">
        <w:rPr>
          <w:rFonts w:ascii="Times New Roman" w:hAnsi="Times New Roman"/>
          <w:b/>
        </w:rPr>
        <w:t>«Средняя общеобразовательная школа №11»</w:t>
      </w:r>
    </w:p>
    <w:p w:rsidR="00E74F7F" w:rsidRPr="007542CD" w:rsidRDefault="00E74F7F" w:rsidP="00E74F7F">
      <w:pPr>
        <w:spacing w:after="0" w:line="240" w:lineRule="auto"/>
        <w:jc w:val="center"/>
        <w:rPr>
          <w:rFonts w:ascii="Times New Roman" w:hAnsi="Times New Roman"/>
          <w:b/>
        </w:rPr>
      </w:pPr>
      <w:r w:rsidRPr="007542CD">
        <w:rPr>
          <w:rFonts w:ascii="Times New Roman" w:hAnsi="Times New Roman"/>
          <w:b/>
        </w:rPr>
        <w:t>дошкольное структурное подразделение</w:t>
      </w:r>
    </w:p>
    <w:p w:rsidR="00E74F7F" w:rsidRDefault="00E74F7F" w:rsidP="00E74F7F">
      <w:pPr>
        <w:spacing w:line="240" w:lineRule="auto"/>
        <w:jc w:val="center"/>
        <w:rPr>
          <w:rFonts w:ascii="Times New Roman" w:hAnsi="Times New Roman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center"/>
        <w:rPr>
          <w:rFonts w:ascii="Times New Roman" w:hAnsi="Times New Roman"/>
          <w:b/>
          <w:sz w:val="44"/>
          <w:szCs w:val="44"/>
        </w:rPr>
      </w:pPr>
      <w:r w:rsidRPr="00E74F7F">
        <w:rPr>
          <w:rFonts w:ascii="Times New Roman" w:hAnsi="Times New Roman"/>
          <w:b/>
          <w:sz w:val="44"/>
          <w:szCs w:val="44"/>
        </w:rPr>
        <w:t>ПАСПОРТ МИНИ-МУЗЕЯ</w:t>
      </w:r>
    </w:p>
    <w:p w:rsidR="00E74F7F" w:rsidRPr="00E74F7F" w:rsidRDefault="00E74F7F" w:rsidP="00E74F7F">
      <w:pPr>
        <w:spacing w:after="0" w:line="240" w:lineRule="auto"/>
        <w:ind w:firstLine="708"/>
        <w:jc w:val="center"/>
        <w:rPr>
          <w:rFonts w:ascii="Times New Roman" w:hAnsi="Times New Roman"/>
          <w:b/>
          <w:sz w:val="44"/>
          <w:szCs w:val="44"/>
        </w:rPr>
      </w:pPr>
      <w:r w:rsidRPr="00E74F7F">
        <w:rPr>
          <w:rFonts w:ascii="Times New Roman" w:hAnsi="Times New Roman"/>
          <w:b/>
          <w:sz w:val="44"/>
          <w:szCs w:val="44"/>
        </w:rPr>
        <w:t>«Лучший друг человека»</w:t>
      </w: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Разработала </w:t>
      </w:r>
    </w:p>
    <w:p w:rsidR="00E74F7F" w:rsidRDefault="00E74F7F" w:rsidP="00E74F7F">
      <w:pPr>
        <w:spacing w:line="240" w:lineRule="auto"/>
        <w:jc w:val="center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воспитатель высшей квалификационной категории Потетенина Н.В.</w:t>
      </w: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74F7F" w:rsidRPr="00CE5875" w:rsidRDefault="00E74F7F" w:rsidP="00E74F7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b/>
          <w:sz w:val="24"/>
          <w:szCs w:val="24"/>
        </w:rPr>
        <w:lastRenderedPageBreak/>
        <w:t>Актуальной проблемой</w:t>
      </w:r>
      <w:r w:rsidRPr="00CE5875">
        <w:rPr>
          <w:rFonts w:ascii="Times New Roman" w:hAnsi="Times New Roman"/>
          <w:sz w:val="24"/>
          <w:szCs w:val="24"/>
        </w:rPr>
        <w:t xml:space="preserve"> современных городов стало скопление брошенных собак,</w:t>
      </w:r>
      <w:r w:rsidRPr="00CE5875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5" w:tgtFrame="_blank" w:history="1">
        <w:r w:rsidRPr="00CE5875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которые</w:t>
        </w:r>
      </w:hyperlink>
      <w:r w:rsidRPr="00CE5875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CE5875">
        <w:rPr>
          <w:rFonts w:ascii="Times New Roman" w:hAnsi="Times New Roman"/>
          <w:sz w:val="24"/>
          <w:szCs w:val="24"/>
        </w:rPr>
        <w:t>стаями разгуливают по горо</w:t>
      </w:r>
      <w:r>
        <w:rPr>
          <w:rFonts w:ascii="Times New Roman" w:hAnsi="Times New Roman"/>
          <w:sz w:val="24"/>
          <w:szCs w:val="24"/>
        </w:rPr>
        <w:t xml:space="preserve">ду в поисках пропитания.  Наша </w:t>
      </w:r>
      <w:r w:rsidRPr="00CE5875">
        <w:rPr>
          <w:rFonts w:ascii="Times New Roman" w:hAnsi="Times New Roman"/>
          <w:sz w:val="24"/>
          <w:szCs w:val="24"/>
        </w:rPr>
        <w:t xml:space="preserve">задача - воспитать детей так, чтобы они жили в мире с нашими верными и преданными четвероногими друзьями, были заботливыми хозяевами, которые не посмеют выбросить надоевшую "живую игрушку". </w:t>
      </w:r>
    </w:p>
    <w:p w:rsidR="00E74F7F" w:rsidRPr="00CE5875" w:rsidRDefault="00E74F7F" w:rsidP="00E74F7F">
      <w:pPr>
        <w:spacing w:after="0" w:line="240" w:lineRule="auto"/>
        <w:ind w:firstLine="709"/>
        <w:jc w:val="both"/>
        <w:rPr>
          <w:rFonts w:ascii="Times New Roman" w:hAnsi="Times New Roman"/>
          <w:color w:val="2D2A2A"/>
          <w:sz w:val="24"/>
          <w:szCs w:val="24"/>
        </w:rPr>
      </w:pPr>
    </w:p>
    <w:p w:rsidR="00E74F7F" w:rsidRPr="00CE5875" w:rsidRDefault="00E74F7F" w:rsidP="00E74F7F">
      <w:pPr>
        <w:spacing w:after="0" w:line="240" w:lineRule="auto"/>
        <w:ind w:left="142" w:firstLine="709"/>
        <w:jc w:val="both"/>
        <w:rPr>
          <w:rFonts w:ascii="Times New Roman" w:hAnsi="Times New Roman"/>
          <w:b/>
          <w:sz w:val="24"/>
          <w:szCs w:val="24"/>
        </w:rPr>
      </w:pPr>
      <w:r w:rsidRPr="00CE5875"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E5875">
        <w:rPr>
          <w:rFonts w:ascii="Times New Roman" w:hAnsi="Times New Roman"/>
          <w:sz w:val="24"/>
          <w:szCs w:val="24"/>
          <w:shd w:val="clear" w:color="auto" w:fill="FFFFFF"/>
        </w:rPr>
        <w:t>Формирование заинтересованного, бережного, заботливого отношения к домашним животным, на примере собаки и правильного общения с ними.</w:t>
      </w:r>
    </w:p>
    <w:p w:rsidR="00E74F7F" w:rsidRPr="00CE5875" w:rsidRDefault="00E74F7F" w:rsidP="00E74F7F">
      <w:pPr>
        <w:spacing w:after="0" w:line="240" w:lineRule="auto"/>
        <w:ind w:left="-567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74F7F" w:rsidRPr="00CE5875" w:rsidRDefault="00E74F7F" w:rsidP="00E74F7F">
      <w:pPr>
        <w:spacing w:after="0" w:line="240" w:lineRule="auto"/>
        <w:ind w:left="-567" w:firstLine="709"/>
        <w:jc w:val="both"/>
        <w:rPr>
          <w:rFonts w:ascii="Times New Roman" w:hAnsi="Times New Roman"/>
          <w:b/>
          <w:sz w:val="24"/>
          <w:szCs w:val="24"/>
        </w:rPr>
      </w:pPr>
      <w:r w:rsidRPr="00CE5875">
        <w:rPr>
          <w:rFonts w:ascii="Times New Roman" w:hAnsi="Times New Roman"/>
          <w:b/>
          <w:sz w:val="24"/>
          <w:szCs w:val="24"/>
        </w:rPr>
        <w:t>Задачи:</w:t>
      </w:r>
    </w:p>
    <w:p w:rsidR="00E74F7F" w:rsidRPr="00CE5875" w:rsidRDefault="00E74F7F" w:rsidP="00E74F7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sz w:val="24"/>
          <w:szCs w:val="24"/>
        </w:rPr>
        <w:t xml:space="preserve">Создать условия для развития познавательной активности детей; </w:t>
      </w:r>
    </w:p>
    <w:p w:rsidR="00E74F7F" w:rsidRPr="00CE5875" w:rsidRDefault="00E74F7F" w:rsidP="00E74F7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sz w:val="24"/>
          <w:szCs w:val="24"/>
        </w:rPr>
        <w:t>Познакомить детей с ролью собаки в жизни человека;</w:t>
      </w:r>
    </w:p>
    <w:p w:rsidR="00E74F7F" w:rsidRPr="00CE5875" w:rsidRDefault="00E74F7F" w:rsidP="00E74F7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sz w:val="24"/>
          <w:szCs w:val="24"/>
        </w:rPr>
        <w:t>Формировать у дошкольников навыки исследовательского поведения.</w:t>
      </w:r>
    </w:p>
    <w:p w:rsidR="00E74F7F" w:rsidRPr="00CE5875" w:rsidRDefault="00E74F7F" w:rsidP="00E74F7F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E74F7F" w:rsidRPr="00CE5875" w:rsidRDefault="00E74F7F" w:rsidP="00E74F7F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b/>
          <w:sz w:val="24"/>
          <w:szCs w:val="24"/>
        </w:rPr>
        <w:t>Тип проекта:</w:t>
      </w:r>
      <w:r w:rsidRPr="00CE5875">
        <w:rPr>
          <w:rFonts w:ascii="Times New Roman" w:hAnsi="Times New Roman"/>
          <w:sz w:val="24"/>
          <w:szCs w:val="24"/>
        </w:rPr>
        <w:t xml:space="preserve"> творческий, долгосрочный, групповой.</w:t>
      </w:r>
    </w:p>
    <w:p w:rsidR="00E74F7F" w:rsidRPr="00CE5875" w:rsidRDefault="00E74F7F" w:rsidP="00E74F7F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b/>
          <w:sz w:val="24"/>
          <w:szCs w:val="24"/>
        </w:rPr>
        <w:t xml:space="preserve">Участники проекта: </w:t>
      </w:r>
      <w:r w:rsidRPr="00CE5875">
        <w:rPr>
          <w:rFonts w:ascii="Times New Roman" w:hAnsi="Times New Roman"/>
          <w:sz w:val="24"/>
          <w:szCs w:val="24"/>
        </w:rPr>
        <w:t xml:space="preserve">дети, воспитатели, родители. </w:t>
      </w:r>
    </w:p>
    <w:p w:rsidR="00E74F7F" w:rsidRPr="00CE5875" w:rsidRDefault="00E74F7F" w:rsidP="00E74F7F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b/>
          <w:sz w:val="24"/>
          <w:szCs w:val="24"/>
        </w:rPr>
        <w:t xml:space="preserve">Сроки реализации проекта: </w:t>
      </w:r>
      <w:r w:rsidRPr="00CE5875">
        <w:rPr>
          <w:rFonts w:ascii="Times New Roman" w:hAnsi="Times New Roman"/>
          <w:sz w:val="24"/>
          <w:szCs w:val="24"/>
        </w:rPr>
        <w:t xml:space="preserve">сентябрь – май (1 год) </w:t>
      </w:r>
    </w:p>
    <w:p w:rsidR="00E74F7F" w:rsidRPr="00CE5875" w:rsidRDefault="00E74F7F" w:rsidP="00E74F7F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E74F7F" w:rsidRPr="00CE5875" w:rsidRDefault="00E74F7F" w:rsidP="00E74F7F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CE5875">
        <w:rPr>
          <w:rFonts w:ascii="Times New Roman" w:hAnsi="Times New Roman"/>
          <w:b/>
          <w:sz w:val="24"/>
          <w:szCs w:val="24"/>
        </w:rPr>
        <w:t>Ожидаемый результат:</w:t>
      </w:r>
    </w:p>
    <w:p w:rsidR="00E74F7F" w:rsidRPr="00CE5875" w:rsidRDefault="00E74F7F" w:rsidP="00E74F7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CE5875">
        <w:t>Создание мини – музея в группе;</w:t>
      </w:r>
    </w:p>
    <w:p w:rsidR="00E74F7F" w:rsidRPr="00CE5875" w:rsidRDefault="00E74F7F" w:rsidP="00E74F7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CE5875">
        <w:t>Привитие детям любви и бережного отношения к животным;</w:t>
      </w:r>
    </w:p>
    <w:p w:rsidR="00E74F7F" w:rsidRPr="00CE5875" w:rsidRDefault="00E74F7F" w:rsidP="00E74F7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CE5875">
        <w:t>Пополнение копилки творческих работ детей;</w:t>
      </w:r>
    </w:p>
    <w:p w:rsidR="00E74F7F" w:rsidRPr="00CE5875" w:rsidRDefault="00E74F7F" w:rsidP="00E74F7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CE5875">
        <w:t>Развитие у детей любознательности, способности самостоятельно организовать собственную деятельность.</w:t>
      </w:r>
    </w:p>
    <w:p w:rsidR="00E74F7F" w:rsidRPr="00CE5875" w:rsidRDefault="00E74F7F" w:rsidP="00E74F7F">
      <w:pPr>
        <w:pStyle w:val="a4"/>
        <w:shd w:val="clear" w:color="auto" w:fill="FFFFFF"/>
        <w:spacing w:before="0" w:beforeAutospacing="0" w:after="0" w:afterAutospacing="0"/>
        <w:ind w:left="720"/>
        <w:jc w:val="both"/>
      </w:pPr>
    </w:p>
    <w:p w:rsidR="00E74F7F" w:rsidRPr="00CE5875" w:rsidRDefault="00E74F7F" w:rsidP="00E74F7F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CE5875">
        <w:rPr>
          <w:rFonts w:ascii="Times New Roman" w:hAnsi="Times New Roman"/>
          <w:sz w:val="24"/>
          <w:szCs w:val="24"/>
        </w:rPr>
        <w:t xml:space="preserve">В основу решения этих задач положены следующие </w:t>
      </w:r>
      <w:r w:rsidRPr="00CE5875">
        <w:rPr>
          <w:rFonts w:ascii="Times New Roman" w:hAnsi="Times New Roman"/>
          <w:b/>
          <w:sz w:val="24"/>
          <w:szCs w:val="24"/>
        </w:rPr>
        <w:t>принципы:</w:t>
      </w:r>
    </w:p>
    <w:p w:rsidR="00E74F7F" w:rsidRPr="00CE5875" w:rsidRDefault="00E74F7F" w:rsidP="00E74F7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sz w:val="24"/>
          <w:szCs w:val="24"/>
        </w:rPr>
        <w:t>Принцип учета возрастных особенностей дошкольника;</w:t>
      </w:r>
    </w:p>
    <w:p w:rsidR="00E74F7F" w:rsidRPr="00CE5875" w:rsidRDefault="00E74F7F" w:rsidP="00E74F7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sz w:val="24"/>
          <w:szCs w:val="24"/>
        </w:rPr>
        <w:t>Принцип опоры на интересы ребенка;</w:t>
      </w:r>
    </w:p>
    <w:p w:rsidR="00E74F7F" w:rsidRPr="00CE5875" w:rsidRDefault="00E74F7F" w:rsidP="00E74F7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sz w:val="24"/>
          <w:szCs w:val="24"/>
        </w:rPr>
        <w:t>Принцип осуществления взаимодействия воспитателя с детьми при руководящей роли взрослого;</w:t>
      </w:r>
    </w:p>
    <w:p w:rsidR="00E74F7F" w:rsidRPr="00CE5875" w:rsidRDefault="00E74F7F" w:rsidP="00E74F7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sz w:val="24"/>
          <w:szCs w:val="24"/>
        </w:rPr>
        <w:t>Принцип наглядности;</w:t>
      </w:r>
    </w:p>
    <w:p w:rsidR="00E74F7F" w:rsidRPr="00CE5875" w:rsidRDefault="00E74F7F" w:rsidP="00E74F7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sz w:val="24"/>
          <w:szCs w:val="24"/>
        </w:rPr>
        <w:t>Принцип последовательности;</w:t>
      </w:r>
    </w:p>
    <w:p w:rsidR="00E74F7F" w:rsidRPr="00CE5875" w:rsidRDefault="00E74F7F" w:rsidP="00E74F7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sz w:val="24"/>
          <w:szCs w:val="24"/>
        </w:rPr>
        <w:t>Принцип сотрудничества и взаимоуважения.</w:t>
      </w:r>
    </w:p>
    <w:p w:rsidR="00E74F7F" w:rsidRPr="00CE5875" w:rsidRDefault="00E74F7F" w:rsidP="00E74F7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E74F7F" w:rsidRPr="00CE5875" w:rsidRDefault="00E74F7F" w:rsidP="00E74F7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b/>
          <w:sz w:val="24"/>
          <w:szCs w:val="24"/>
        </w:rPr>
        <w:t>Виды деятельности</w:t>
      </w:r>
      <w:r w:rsidRPr="00CE5875">
        <w:rPr>
          <w:rFonts w:ascii="Times New Roman" w:hAnsi="Times New Roman"/>
          <w:sz w:val="24"/>
          <w:szCs w:val="24"/>
        </w:rPr>
        <w:t>:</w:t>
      </w:r>
    </w:p>
    <w:p w:rsidR="00E74F7F" w:rsidRPr="00CE5875" w:rsidRDefault="00E74F7F" w:rsidP="00E74F7F">
      <w:pPr>
        <w:pStyle w:val="a3"/>
        <w:numPr>
          <w:ilvl w:val="0"/>
          <w:numId w:val="7"/>
        </w:numPr>
        <w:spacing w:after="0" w:line="240" w:lineRule="auto"/>
        <w:ind w:hanging="1363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sz w:val="24"/>
          <w:szCs w:val="24"/>
        </w:rPr>
        <w:t>Поисковая;</w:t>
      </w:r>
    </w:p>
    <w:p w:rsidR="00E74F7F" w:rsidRPr="00CE5875" w:rsidRDefault="00E74F7F" w:rsidP="00E74F7F">
      <w:pPr>
        <w:pStyle w:val="a3"/>
        <w:numPr>
          <w:ilvl w:val="0"/>
          <w:numId w:val="7"/>
        </w:numPr>
        <w:spacing w:after="0" w:line="240" w:lineRule="auto"/>
        <w:ind w:hanging="1363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sz w:val="24"/>
          <w:szCs w:val="24"/>
        </w:rPr>
        <w:t>Экспозиционная;</w:t>
      </w:r>
    </w:p>
    <w:p w:rsidR="00E74F7F" w:rsidRPr="00CE5875" w:rsidRDefault="00E74F7F" w:rsidP="00E74F7F">
      <w:pPr>
        <w:pStyle w:val="a3"/>
        <w:numPr>
          <w:ilvl w:val="0"/>
          <w:numId w:val="7"/>
        </w:numPr>
        <w:spacing w:after="0" w:line="240" w:lineRule="auto"/>
        <w:ind w:hanging="1363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sz w:val="24"/>
          <w:szCs w:val="24"/>
        </w:rPr>
        <w:t>Познавательная;</w:t>
      </w:r>
    </w:p>
    <w:p w:rsidR="00E74F7F" w:rsidRPr="00CE5875" w:rsidRDefault="00E74F7F" w:rsidP="00E74F7F">
      <w:pPr>
        <w:pStyle w:val="a3"/>
        <w:numPr>
          <w:ilvl w:val="0"/>
          <w:numId w:val="7"/>
        </w:numPr>
        <w:spacing w:after="0" w:line="240" w:lineRule="auto"/>
        <w:ind w:hanging="1363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sz w:val="24"/>
          <w:szCs w:val="24"/>
        </w:rPr>
        <w:t>Творческая.</w:t>
      </w:r>
    </w:p>
    <w:p w:rsidR="00E74F7F" w:rsidRPr="00CE5875" w:rsidRDefault="00E74F7F" w:rsidP="00E74F7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74F7F" w:rsidRPr="00CE5875" w:rsidRDefault="00E74F7F" w:rsidP="00E74F7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E5875">
        <w:rPr>
          <w:rFonts w:ascii="Times New Roman" w:hAnsi="Times New Roman"/>
          <w:b/>
          <w:sz w:val="24"/>
          <w:szCs w:val="24"/>
        </w:rPr>
        <w:t>Формы работы с детьми:</w:t>
      </w:r>
    </w:p>
    <w:p w:rsidR="00E74F7F" w:rsidRPr="00CE5875" w:rsidRDefault="00E74F7F" w:rsidP="00E74F7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sz w:val="24"/>
          <w:szCs w:val="24"/>
        </w:rPr>
        <w:t>Беседы;</w:t>
      </w:r>
    </w:p>
    <w:p w:rsidR="00E74F7F" w:rsidRPr="00CE5875" w:rsidRDefault="00E74F7F" w:rsidP="00E74F7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sz w:val="24"/>
          <w:szCs w:val="24"/>
        </w:rPr>
        <w:t>Эксперименты;</w:t>
      </w:r>
    </w:p>
    <w:p w:rsidR="00E74F7F" w:rsidRPr="00CE5875" w:rsidRDefault="00E74F7F" w:rsidP="00E74F7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sz w:val="24"/>
          <w:szCs w:val="24"/>
        </w:rPr>
        <w:t>Образовательные ситуации;</w:t>
      </w:r>
    </w:p>
    <w:p w:rsidR="00E74F7F" w:rsidRPr="00CE5875" w:rsidRDefault="00E74F7F" w:rsidP="00E74F7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sz w:val="24"/>
          <w:szCs w:val="24"/>
        </w:rPr>
        <w:t>Ситуации общения;</w:t>
      </w:r>
    </w:p>
    <w:p w:rsidR="00E74F7F" w:rsidRPr="00CE5875" w:rsidRDefault="00E74F7F" w:rsidP="00E74F7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sz w:val="24"/>
          <w:szCs w:val="24"/>
        </w:rPr>
        <w:t>Творческие мастерские;</w:t>
      </w:r>
    </w:p>
    <w:p w:rsidR="00E74F7F" w:rsidRPr="00CE5875" w:rsidRDefault="00E74F7F" w:rsidP="00E74F7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sz w:val="24"/>
          <w:szCs w:val="24"/>
        </w:rPr>
        <w:t>Наблюдения;</w:t>
      </w:r>
    </w:p>
    <w:p w:rsidR="00E74F7F" w:rsidRPr="00CE5875" w:rsidRDefault="00E74F7F" w:rsidP="00E74F7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5875">
        <w:rPr>
          <w:rFonts w:ascii="Times New Roman" w:hAnsi="Times New Roman"/>
          <w:sz w:val="24"/>
          <w:szCs w:val="24"/>
        </w:rPr>
        <w:t>Чтение научной, художественной литературы.</w:t>
      </w:r>
    </w:p>
    <w:p w:rsidR="00E74F7F" w:rsidRPr="00CE5875" w:rsidRDefault="00E74F7F" w:rsidP="00E74F7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74F7F" w:rsidRPr="00CE5875" w:rsidRDefault="00E74F7F" w:rsidP="00E74F7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E5875">
        <w:rPr>
          <w:rFonts w:ascii="Times New Roman" w:hAnsi="Times New Roman"/>
          <w:b/>
          <w:sz w:val="24"/>
          <w:szCs w:val="24"/>
        </w:rPr>
        <w:t>Оформление мини-музея</w:t>
      </w:r>
    </w:p>
    <w:p w:rsidR="00E74F7F" w:rsidRPr="00CE5875" w:rsidRDefault="00E74F7F" w:rsidP="00E74F7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E5875">
        <w:rPr>
          <w:rFonts w:ascii="Times New Roman" w:hAnsi="Times New Roman"/>
          <w:sz w:val="24"/>
          <w:szCs w:val="24"/>
        </w:rPr>
        <w:lastRenderedPageBreak/>
        <w:t xml:space="preserve">Музейные экспонаты собраны в соответствии с возрастом детей. Коллекции мини-музея располагаются на полках шкафа в групповой комнате. Например, коллекции игрушек - собачек (мягких, резиновых, пластмассовых) располагаются на нижней полке шкафа, поэтому всегда доступны для детских игр. Коллекция фигурок собак из различных материалов (яичная скорлупа, слоеное тесто, масса для лепки, гипс), картины в </w:t>
      </w:r>
      <w:proofErr w:type="spellStart"/>
      <w:r w:rsidRPr="00CE5875">
        <w:rPr>
          <w:rFonts w:ascii="Times New Roman" w:hAnsi="Times New Roman"/>
          <w:sz w:val="24"/>
          <w:szCs w:val="24"/>
        </w:rPr>
        <w:t>рамках</w:t>
      </w:r>
      <w:r w:rsidRPr="00CE5875">
        <w:rPr>
          <w:rFonts w:ascii="Times New Roman" w:hAnsi="Times New Roman"/>
          <w:color w:val="000000"/>
          <w:sz w:val="24"/>
          <w:szCs w:val="24"/>
        </w:rPr>
        <w:t>стоят</w:t>
      </w:r>
      <w:proofErr w:type="spellEnd"/>
      <w:r w:rsidRPr="00CE5875">
        <w:rPr>
          <w:rFonts w:ascii="Times New Roman" w:hAnsi="Times New Roman"/>
          <w:color w:val="000000"/>
          <w:sz w:val="24"/>
          <w:szCs w:val="24"/>
        </w:rPr>
        <w:t xml:space="preserve"> на верхней полке в целях безопасности и используются при работе с детьми только совместно с воспитателем. </w:t>
      </w:r>
      <w:r w:rsidRPr="00CE5875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E5875">
        <w:rPr>
          <w:rFonts w:ascii="Times New Roman" w:hAnsi="Times New Roman"/>
          <w:color w:val="000000"/>
          <w:sz w:val="24"/>
          <w:szCs w:val="24"/>
        </w:rPr>
        <w:t xml:space="preserve">На нижней полке представлена детская литература, подборка </w:t>
      </w:r>
      <w:proofErr w:type="gramStart"/>
      <w:r w:rsidRPr="00CE5875">
        <w:rPr>
          <w:rFonts w:ascii="Times New Roman" w:hAnsi="Times New Roman"/>
          <w:color w:val="000000"/>
          <w:sz w:val="24"/>
          <w:szCs w:val="24"/>
        </w:rPr>
        <w:t>картинок  о</w:t>
      </w:r>
      <w:proofErr w:type="gramEnd"/>
      <w:r w:rsidRPr="00CE5875">
        <w:rPr>
          <w:rFonts w:ascii="Times New Roman" w:hAnsi="Times New Roman"/>
          <w:color w:val="000000"/>
          <w:sz w:val="24"/>
          <w:szCs w:val="24"/>
        </w:rPr>
        <w:t xml:space="preserve"> собаках, альбом  с фотографиями собак из семей воспитанников группы, дидактические игры "Четвертый лишний", "</w:t>
      </w:r>
      <w:proofErr w:type="spellStart"/>
      <w:r w:rsidRPr="00CE5875">
        <w:rPr>
          <w:rFonts w:ascii="Times New Roman" w:hAnsi="Times New Roman"/>
          <w:color w:val="000000"/>
          <w:sz w:val="24"/>
          <w:szCs w:val="24"/>
        </w:rPr>
        <w:t>Пазлы</w:t>
      </w:r>
      <w:proofErr w:type="spellEnd"/>
      <w:r w:rsidRPr="00CE5875">
        <w:rPr>
          <w:rFonts w:ascii="Times New Roman" w:hAnsi="Times New Roman"/>
          <w:color w:val="000000"/>
          <w:sz w:val="24"/>
          <w:szCs w:val="24"/>
        </w:rPr>
        <w:t>", "Найди щенка". В тумбе можно хранить атрибуты для игр с экспонатами мини-музея.</w:t>
      </w:r>
    </w:p>
    <w:p w:rsidR="00E74F7F" w:rsidRPr="00CE5875" w:rsidRDefault="00E74F7F" w:rsidP="00E74F7F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74F7F" w:rsidRPr="00CE5875" w:rsidRDefault="00E74F7F" w:rsidP="00E74F7F">
      <w:pPr>
        <w:pStyle w:val="a3"/>
        <w:spacing w:after="0"/>
        <w:ind w:left="0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E5875">
        <w:rPr>
          <w:rFonts w:ascii="Times New Roman" w:hAnsi="Times New Roman"/>
          <w:b/>
          <w:color w:val="000000"/>
          <w:sz w:val="24"/>
          <w:szCs w:val="24"/>
        </w:rPr>
        <w:t>План работы по реализации проекта «Мини-музей</w:t>
      </w:r>
    </w:p>
    <w:p w:rsidR="00E74F7F" w:rsidRPr="00CE5875" w:rsidRDefault="00E74F7F" w:rsidP="00E74F7F">
      <w:pPr>
        <w:pStyle w:val="a3"/>
        <w:spacing w:after="0"/>
        <w:ind w:left="0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E5875">
        <w:rPr>
          <w:rFonts w:ascii="Times New Roman" w:hAnsi="Times New Roman"/>
          <w:b/>
          <w:color w:val="000000"/>
          <w:sz w:val="24"/>
          <w:szCs w:val="24"/>
        </w:rPr>
        <w:t>"Лучший друг"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5783"/>
        <w:gridCol w:w="1843"/>
      </w:tblGrid>
      <w:tr w:rsidR="00E74F7F" w:rsidRPr="00CE5875" w:rsidTr="00E74F7F">
        <w:tc>
          <w:tcPr>
            <w:tcW w:w="2297" w:type="dxa"/>
          </w:tcPr>
          <w:p w:rsidR="00E74F7F" w:rsidRPr="00CE5875" w:rsidRDefault="00E74F7F" w:rsidP="00170A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Название этапа</w:t>
            </w:r>
          </w:p>
        </w:tc>
        <w:tc>
          <w:tcPr>
            <w:tcW w:w="5783" w:type="dxa"/>
          </w:tcPr>
          <w:p w:rsidR="00E74F7F" w:rsidRPr="00CE5875" w:rsidRDefault="00E74F7F" w:rsidP="00170A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</w:tcPr>
          <w:p w:rsidR="00E74F7F" w:rsidRPr="00CE5875" w:rsidRDefault="00E74F7F" w:rsidP="00170A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 реализации</w:t>
            </w:r>
          </w:p>
        </w:tc>
      </w:tr>
      <w:tr w:rsidR="00E74F7F" w:rsidRPr="00CE5875" w:rsidTr="00E74F7F">
        <w:tc>
          <w:tcPr>
            <w:tcW w:w="2297" w:type="dxa"/>
          </w:tcPr>
          <w:p w:rsidR="00E74F7F" w:rsidRPr="00CE5875" w:rsidRDefault="00E74F7F" w:rsidP="00170A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Подготовительный этап</w:t>
            </w:r>
          </w:p>
        </w:tc>
        <w:tc>
          <w:tcPr>
            <w:tcW w:w="5783" w:type="dxa"/>
          </w:tcPr>
          <w:p w:rsidR="00E74F7F" w:rsidRPr="00CE5875" w:rsidRDefault="00E74F7F" w:rsidP="00170A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8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уровня знаний детей о собаке, анкетирование детей.</w:t>
            </w:r>
          </w:p>
          <w:p w:rsidR="00E74F7F" w:rsidRPr="00CE5875" w:rsidRDefault="00E74F7F" w:rsidP="00170A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8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Родительское собрание (определение темы и названия музея, выбор места для размещения, выбор инициативной группы). Анкетирование родителей.</w:t>
            </w:r>
          </w:p>
          <w:p w:rsidR="00E74F7F" w:rsidRPr="00CE5875" w:rsidRDefault="00E74F7F" w:rsidP="00170A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8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>Выпуск информационной газеты с целью ознакомления родителей с предстоящей работой.</w:t>
            </w:r>
          </w:p>
          <w:p w:rsidR="00E74F7F" w:rsidRPr="00CE5875" w:rsidRDefault="00E74F7F" w:rsidP="00170A3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8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Сбор материала для размещения в мини – музее, оформление проекта. </w:t>
            </w:r>
          </w:p>
        </w:tc>
        <w:tc>
          <w:tcPr>
            <w:tcW w:w="1843" w:type="dxa"/>
          </w:tcPr>
          <w:p w:rsidR="00E74F7F" w:rsidRPr="00CE5875" w:rsidRDefault="00E74F7F" w:rsidP="00170A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E74F7F" w:rsidRPr="00CE5875" w:rsidTr="00E74F7F">
        <w:tc>
          <w:tcPr>
            <w:tcW w:w="2297" w:type="dxa"/>
          </w:tcPr>
          <w:p w:rsidR="00E74F7F" w:rsidRPr="00CE5875" w:rsidRDefault="00E74F7F" w:rsidP="00170A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Практический этап</w:t>
            </w:r>
          </w:p>
        </w:tc>
        <w:tc>
          <w:tcPr>
            <w:tcW w:w="5783" w:type="dxa"/>
          </w:tcPr>
          <w:p w:rsidR="00E74F7F" w:rsidRPr="00CE5875" w:rsidRDefault="00E74F7F" w:rsidP="00E74F7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8" w:hanging="3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собакой в природе.</w:t>
            </w:r>
          </w:p>
          <w:p w:rsidR="00E74F7F" w:rsidRPr="00CE5875" w:rsidRDefault="00E74F7F" w:rsidP="00E74F7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8" w:hanging="3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иллюстративного материала о собаках</w:t>
            </w:r>
          </w:p>
          <w:p w:rsidR="00E74F7F" w:rsidRPr="00CE5875" w:rsidRDefault="00E74F7F" w:rsidP="00E74F7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8" w:hanging="3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>Подбор картинок для коллажа "Такие разные собаки".</w:t>
            </w:r>
          </w:p>
          <w:p w:rsidR="00E74F7F" w:rsidRPr="00CE5875" w:rsidRDefault="00E74F7F" w:rsidP="00E74F7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8" w:hanging="3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>Подбор фотографий для фотовыставки "Собака - лучший друг человека".</w:t>
            </w:r>
          </w:p>
          <w:p w:rsidR="00E74F7F" w:rsidRPr="00CE5875" w:rsidRDefault="00E74F7F" w:rsidP="00E74F7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8" w:hanging="3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фотовыставки.</w:t>
            </w:r>
          </w:p>
          <w:p w:rsidR="00E74F7F" w:rsidRPr="00CE5875" w:rsidRDefault="00E74F7F" w:rsidP="00E74F7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8" w:hanging="3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работа с детьми.</w:t>
            </w:r>
          </w:p>
          <w:p w:rsidR="00E74F7F" w:rsidRPr="00CE5875" w:rsidRDefault="00E74F7F" w:rsidP="00E74F7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8" w:hanging="3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книжки - самоделки с рассказами о собаках.</w:t>
            </w:r>
          </w:p>
          <w:p w:rsidR="00E74F7F" w:rsidRPr="00CE5875" w:rsidRDefault="00E74F7F" w:rsidP="00E74F7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8" w:hanging="3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>Ситуации общения: "Если бы я нашел щенка", "Если бы я был щенком", "Значение животных в жизни человека", "Как я помогаю родителям по уходу за животными (собакой)".</w:t>
            </w:r>
          </w:p>
          <w:p w:rsidR="00E74F7F" w:rsidRPr="00CE5875" w:rsidRDefault="00E74F7F" w:rsidP="00E74F7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8" w:hanging="3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>Творческая мастерская: рисование "Мой маленький друг", лепка "Собака", аппликация "Далматинец", "Веселый песик", "Домик для собаки".</w:t>
            </w:r>
          </w:p>
          <w:p w:rsidR="00E74F7F" w:rsidRPr="00CE5875" w:rsidRDefault="00E74F7F" w:rsidP="00E74F7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8" w:hanging="3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дидактических игр</w:t>
            </w:r>
            <w:r w:rsidRPr="00CE5875">
              <w:rPr>
                <w:rFonts w:ascii="Times New Roman" w:hAnsi="Times New Roman"/>
                <w:sz w:val="24"/>
                <w:szCs w:val="24"/>
              </w:rPr>
              <w:t>:</w:t>
            </w:r>
            <w:r w:rsidRPr="00CE58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«Четвертый лишний», «</w:t>
            </w:r>
            <w:proofErr w:type="spellStart"/>
            <w:r w:rsidRPr="00CE58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Пазлы</w:t>
            </w:r>
            <w:proofErr w:type="spellEnd"/>
            <w:r w:rsidRPr="00CE58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», «Найди щенка», «Найди пару» и т. д.</w:t>
            </w:r>
          </w:p>
          <w:p w:rsidR="00E74F7F" w:rsidRPr="00CE5875" w:rsidRDefault="00E74F7F" w:rsidP="00E74F7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подвижных </w:t>
            </w:r>
            <w:proofErr w:type="spellStart"/>
            <w:proofErr w:type="gramStart"/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>игр</w:t>
            </w:r>
            <w:r w:rsidRPr="00CE58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Pr="00CE58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Лохматый</w:t>
            </w:r>
            <w:proofErr w:type="spellEnd"/>
            <w:r w:rsidRPr="00CE58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пес», «Волк во рву», «Волк на охоте», «Волк и дети», «Стадо», «Щенок»</w:t>
            </w:r>
            <w:r w:rsidRPr="00CE58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74F7F" w:rsidRPr="00CE5875" w:rsidRDefault="00E74F7F" w:rsidP="00E74F7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8" w:hanging="3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игр-драматизаций.</w:t>
            </w:r>
          </w:p>
          <w:p w:rsidR="00E74F7F" w:rsidRPr="00CE5875" w:rsidRDefault="00E74F7F" w:rsidP="00E74F7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8" w:hanging="3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"Моя собака".</w:t>
            </w:r>
          </w:p>
          <w:p w:rsidR="00E74F7F" w:rsidRPr="00CE5875" w:rsidRDefault="00E74F7F" w:rsidP="00E74F7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8" w:hanging="3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Сравнение собаки и щенка.</w:t>
            </w:r>
          </w:p>
          <w:p w:rsidR="00E74F7F" w:rsidRPr="00CE5875" w:rsidRDefault="00E74F7F" w:rsidP="00E74F7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8" w:hanging="3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Исследовательская </w:t>
            </w:r>
            <w:proofErr w:type="spellStart"/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деятельность:"Как</w:t>
            </w:r>
            <w:proofErr w:type="spellEnd"/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собака помогает человеку", "Странички истории о собаке".</w:t>
            </w:r>
          </w:p>
          <w:p w:rsidR="00E74F7F" w:rsidRPr="00CE5875" w:rsidRDefault="00E74F7F" w:rsidP="00E74F7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</w:rPr>
            </w:pPr>
            <w:r w:rsidRPr="00CE5875">
              <w:rPr>
                <w:rStyle w:val="apple-converted-space"/>
                <w:rFonts w:ascii="Arial" w:hAnsi="Arial" w:cs="Arial"/>
                <w:color w:val="555555"/>
                <w:sz w:val="24"/>
                <w:szCs w:val="24"/>
                <w:shd w:val="clear" w:color="auto" w:fill="FFFFFF"/>
              </w:rPr>
              <w:t> </w:t>
            </w:r>
            <w:r w:rsidRPr="00CE58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Чтение художественной литературы: Е. Александрова «Дозор», Л. Толстой «Пожарные собаки», «Лев и собачка» М. Пришвин «</w:t>
            </w:r>
            <w:proofErr w:type="spellStart"/>
            <w:r w:rsidRPr="00CE58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Ярик</w:t>
            </w:r>
            <w:proofErr w:type="spellEnd"/>
            <w:r w:rsidRPr="00CE58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», А. </w:t>
            </w:r>
            <w:proofErr w:type="spellStart"/>
            <w:r w:rsidRPr="00CE58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CE58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«На заставе», В. Чаплина «Наш друг – собака», А. Викторов «О хвостах», С. Черный «Волк», С. Маршак «Пудель», Д. Крылов «Слон и Моська», Б. </w:t>
            </w:r>
            <w:proofErr w:type="spellStart"/>
            <w:r w:rsidRPr="00CE58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Заходет</w:t>
            </w:r>
            <w:proofErr w:type="spellEnd"/>
            <w:r w:rsidRPr="00CE58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CE58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Собачкины</w:t>
            </w:r>
            <w:proofErr w:type="spellEnd"/>
            <w:r w:rsidRPr="00CE58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огорчения», А. </w:t>
            </w:r>
            <w:proofErr w:type="spellStart"/>
            <w:r w:rsidRPr="00CE58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Расим</w:t>
            </w:r>
            <w:proofErr w:type="spellEnd"/>
            <w:r w:rsidRPr="00CE58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«Как папа укрощал собачку»</w:t>
            </w:r>
          </w:p>
          <w:p w:rsidR="00E74F7F" w:rsidRPr="00CE5875" w:rsidRDefault="00E74F7F" w:rsidP="00E74F7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8" w:hanging="3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памятки "Правила обращения с собаками", "Несколько советов по выбору и уходу за щенком".</w:t>
            </w:r>
          </w:p>
          <w:p w:rsidR="00E74F7F" w:rsidRPr="00CE5875" w:rsidRDefault="00E74F7F" w:rsidP="00E74F7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Изготовление папки – передвижки «Немного о собаках».</w:t>
            </w:r>
          </w:p>
          <w:p w:rsidR="00E74F7F" w:rsidRPr="00CE5875" w:rsidRDefault="00E74F7F" w:rsidP="00E74F7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318" w:hanging="3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мини-музея.</w:t>
            </w:r>
          </w:p>
        </w:tc>
        <w:tc>
          <w:tcPr>
            <w:tcW w:w="1843" w:type="dxa"/>
          </w:tcPr>
          <w:p w:rsidR="00E74F7F" w:rsidRPr="00CE5875" w:rsidRDefault="00E74F7F" w:rsidP="00170A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Октябрь -апрель </w:t>
            </w:r>
          </w:p>
        </w:tc>
      </w:tr>
      <w:tr w:rsidR="00E74F7F" w:rsidRPr="00CE5875" w:rsidTr="00E74F7F">
        <w:tc>
          <w:tcPr>
            <w:tcW w:w="2297" w:type="dxa"/>
          </w:tcPr>
          <w:p w:rsidR="00E74F7F" w:rsidRPr="00CE5875" w:rsidRDefault="00E74F7F" w:rsidP="00170A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Подведение итогов</w:t>
            </w:r>
          </w:p>
        </w:tc>
        <w:tc>
          <w:tcPr>
            <w:tcW w:w="5783" w:type="dxa"/>
          </w:tcPr>
          <w:p w:rsidR="00E74F7F" w:rsidRPr="00CE5875" w:rsidRDefault="00E74F7F" w:rsidP="00170A3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Итоговое мероприятие «Собака – друг человека».</w:t>
            </w:r>
          </w:p>
          <w:p w:rsidR="00E74F7F" w:rsidRPr="00CE5875" w:rsidRDefault="00E74F7F" w:rsidP="00170A3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sz w:val="24"/>
                <w:szCs w:val="24"/>
              </w:rPr>
              <w:t>Презентация проекта «Мини-музей «Лучший друг» для родителей.</w:t>
            </w:r>
          </w:p>
        </w:tc>
        <w:tc>
          <w:tcPr>
            <w:tcW w:w="1843" w:type="dxa"/>
          </w:tcPr>
          <w:p w:rsidR="00E74F7F" w:rsidRPr="00CE5875" w:rsidRDefault="00E74F7F" w:rsidP="00170A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8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Май </w:t>
            </w:r>
          </w:p>
        </w:tc>
      </w:tr>
    </w:tbl>
    <w:p w:rsidR="00E74F7F" w:rsidRPr="00CE5875" w:rsidRDefault="00E74F7F" w:rsidP="00E74F7F">
      <w:pPr>
        <w:spacing w:before="100" w:beforeAutospacing="1" w:after="75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74F7F" w:rsidRPr="00CE5875" w:rsidRDefault="00E74F7F" w:rsidP="00E74F7F">
      <w:pPr>
        <w:spacing w:before="100" w:beforeAutospacing="1" w:after="75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E58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мини – музея</w:t>
      </w:r>
    </w:p>
    <w:p w:rsidR="00E74F7F" w:rsidRPr="00CE5875" w:rsidRDefault="00E74F7F" w:rsidP="00E74F7F">
      <w:pPr>
        <w:spacing w:before="100" w:beforeAutospacing="1" w:after="75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E58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Разделы и экспонаты</w:t>
      </w:r>
    </w:p>
    <w:p w:rsidR="00E74F7F" w:rsidRPr="00CE5875" w:rsidRDefault="00E74F7F" w:rsidP="00E74F7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E5875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CE587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раздел:  «Игрушки – собачки»</w:t>
      </w:r>
    </w:p>
    <w:p w:rsidR="00E74F7F" w:rsidRPr="00CE5875" w:rsidRDefault="00E74F7F" w:rsidP="00E74F7F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587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Включает в себя: мягкие игрушки-собачки, резиновые игрушки-собачки, пластмассовые игрушки-собачки.</w:t>
      </w:r>
    </w:p>
    <w:p w:rsidR="00E74F7F" w:rsidRPr="00CE5875" w:rsidRDefault="00E74F7F" w:rsidP="00E74F7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58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Экспонаты данных коллекций находятся в свободном доступе у детей и используются ими для сюжетно-ролевых игр, для театральной деятельности. Кроме того, игрушки-собачки из разных материалов могут использоваться для классификаций, а значит, быть основанием для создания новых коллекций, </w:t>
      </w:r>
      <w:proofErr w:type="gramStart"/>
      <w:r w:rsidRPr="00CE58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CE58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"Взрослые собаки" и "Щенки". Игрушки могут быть использованы в процессе непосредственно образовательной деятельности, конкретно в образовательных областях "Познание", "Коммуникация", "Художественное творчество", «Физическая культура», «Безопасность».</w:t>
      </w:r>
    </w:p>
    <w:p w:rsidR="00E74F7F" w:rsidRPr="00CE5875" w:rsidRDefault="00E74F7F" w:rsidP="00E74F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5875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II</w:t>
      </w:r>
      <w:r w:rsidRPr="00CE587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раздел: "Сами своими руками" </w:t>
      </w:r>
    </w:p>
    <w:p w:rsidR="00E74F7F" w:rsidRPr="00CE5875" w:rsidRDefault="00E74F7F" w:rsidP="00E74F7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58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Экспонаты данной коллекции выполнены детьми, родителями, воспитателями. Экспонаты могут быть применены в процессе организации непосредственно образовательной деятельности в образовательных областях "Социализация", "Познание", "Художественное творчество", "Чтение художественной литературы", «Труд».</w:t>
      </w:r>
    </w:p>
    <w:p w:rsidR="00E74F7F" w:rsidRPr="00CE5875" w:rsidRDefault="00E74F7F" w:rsidP="00E74F7F">
      <w:pPr>
        <w:spacing w:after="0" w:line="240" w:lineRule="auto"/>
        <w:jc w:val="both"/>
        <w:rPr>
          <w:rStyle w:val="a5"/>
          <w:rFonts w:ascii="Times New Roman" w:hAnsi="Times New Roman"/>
          <w:color w:val="000000"/>
          <w:sz w:val="24"/>
          <w:szCs w:val="24"/>
        </w:rPr>
      </w:pPr>
      <w:r w:rsidRPr="00CE5875">
        <w:rPr>
          <w:rStyle w:val="a5"/>
          <w:rFonts w:ascii="Times New Roman" w:hAnsi="Times New Roman"/>
          <w:color w:val="000000"/>
          <w:sz w:val="24"/>
          <w:szCs w:val="24"/>
          <w:lang w:val="en-US"/>
        </w:rPr>
        <w:t>III</w:t>
      </w:r>
      <w:r w:rsidRPr="00CE5875">
        <w:rPr>
          <w:rStyle w:val="a5"/>
          <w:rFonts w:ascii="Times New Roman" w:hAnsi="Times New Roman"/>
          <w:color w:val="000000"/>
          <w:sz w:val="24"/>
          <w:szCs w:val="24"/>
        </w:rPr>
        <w:t xml:space="preserve"> раздел: "Декоративные фигурки (статуэтки) собак"</w:t>
      </w:r>
    </w:p>
    <w:p w:rsidR="00E74F7F" w:rsidRPr="00CE5875" w:rsidRDefault="00E74F7F" w:rsidP="00E74F7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5875">
        <w:rPr>
          <w:rStyle w:val="a5"/>
          <w:rFonts w:ascii="Times New Roman" w:hAnsi="Times New Roman"/>
          <w:b w:val="0"/>
          <w:color w:val="000000"/>
          <w:sz w:val="24"/>
          <w:szCs w:val="24"/>
        </w:rPr>
        <w:t>Собраны скульптуры малых форм, изготовленные</w:t>
      </w:r>
      <w:r w:rsidRPr="00CE5875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CE5875">
        <w:rPr>
          <w:rFonts w:ascii="Times New Roman" w:hAnsi="Times New Roman"/>
          <w:color w:val="000000"/>
          <w:sz w:val="24"/>
          <w:szCs w:val="24"/>
        </w:rPr>
        <w:t>из различных материалов. Данная коллекция, как и предыдущие, служат объектами детских исследований ("Твёрдый - мягкий", "Тяжёлый - лёгкий", "Гладкий – шершавый" и т.д.). И используются для реализации образовательных областей «Познание», «Коммуникация», «Социализация».  </w:t>
      </w:r>
    </w:p>
    <w:p w:rsidR="00E74F7F" w:rsidRPr="00CE5875" w:rsidRDefault="00E74F7F" w:rsidP="00E74F7F">
      <w:pPr>
        <w:spacing w:after="0" w:line="240" w:lineRule="auto"/>
        <w:jc w:val="both"/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</w:pPr>
      <w:r w:rsidRPr="00CE5875">
        <w:rPr>
          <w:rStyle w:val="a5"/>
          <w:rFonts w:ascii="Times New Roman" w:hAnsi="Times New Roman"/>
          <w:color w:val="000000"/>
          <w:sz w:val="24"/>
          <w:szCs w:val="24"/>
          <w:lang w:val="en-US"/>
        </w:rPr>
        <w:t>III</w:t>
      </w:r>
      <w:r w:rsidRPr="00CE5875">
        <w:rPr>
          <w:rStyle w:val="a5"/>
          <w:rFonts w:ascii="Times New Roman" w:hAnsi="Times New Roman"/>
          <w:color w:val="000000"/>
          <w:sz w:val="24"/>
          <w:szCs w:val="24"/>
        </w:rPr>
        <w:t xml:space="preserve"> раздел: "Галерея"</w:t>
      </w:r>
      <w:r w:rsidRPr="00CE5875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E74F7F" w:rsidRPr="00CE5875" w:rsidRDefault="00E74F7F" w:rsidP="00E74F7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5875">
        <w:rPr>
          <w:rStyle w:val="apple-converted-space"/>
          <w:rFonts w:ascii="Times New Roman" w:hAnsi="Times New Roman"/>
          <w:bCs/>
          <w:color w:val="000000"/>
          <w:sz w:val="24"/>
          <w:szCs w:val="24"/>
        </w:rPr>
        <w:t>Галерея о</w:t>
      </w:r>
      <w:r w:rsidRPr="00CE5875">
        <w:rPr>
          <w:rFonts w:ascii="Times New Roman" w:hAnsi="Times New Roman"/>
          <w:color w:val="000000"/>
          <w:sz w:val="24"/>
          <w:szCs w:val="24"/>
        </w:rPr>
        <w:t xml:space="preserve">формлена в виде небольших полотен в рамке, где расположены детские рисунки, аппликации, фотографии ("Моя собака", "Покорми щенка" – нарисовать корм в миске, "Здесь был Барбос" – следы и т.д.). Представленный материал после некоторого времени переносятся с полотна в </w:t>
      </w:r>
      <w:proofErr w:type="spellStart"/>
      <w:proofErr w:type="gramStart"/>
      <w:r w:rsidRPr="00CE5875">
        <w:rPr>
          <w:rFonts w:ascii="Times New Roman" w:hAnsi="Times New Roman"/>
          <w:color w:val="000000"/>
          <w:sz w:val="24"/>
          <w:szCs w:val="24"/>
        </w:rPr>
        <w:t>фотоальбом.</w:t>
      </w:r>
      <w:r w:rsidRPr="00CE58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Экспонаты</w:t>
      </w:r>
      <w:proofErr w:type="spellEnd"/>
      <w:proofErr w:type="gramEnd"/>
      <w:r w:rsidRPr="00CE58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галереи  могут быть использованы в </w:t>
      </w:r>
      <w:r w:rsidRPr="00CE58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процессе  непосредственно образовательной деятельности в образовательных областях  "Художественное творчество", "Коммуникация".</w:t>
      </w:r>
    </w:p>
    <w:p w:rsidR="00E74F7F" w:rsidRPr="00CE5875" w:rsidRDefault="00E74F7F" w:rsidP="00E74F7F">
      <w:pPr>
        <w:pStyle w:val="a4"/>
        <w:spacing w:before="0" w:beforeAutospacing="0" w:after="0" w:afterAutospacing="0"/>
        <w:jc w:val="both"/>
        <w:rPr>
          <w:color w:val="000000"/>
        </w:rPr>
      </w:pPr>
      <w:r w:rsidRPr="00CE5875">
        <w:rPr>
          <w:rStyle w:val="a5"/>
          <w:color w:val="000000"/>
          <w:lang w:val="en-US"/>
        </w:rPr>
        <w:t>IV</w:t>
      </w:r>
      <w:r w:rsidRPr="00CE5875">
        <w:rPr>
          <w:rStyle w:val="a5"/>
          <w:color w:val="000000"/>
        </w:rPr>
        <w:t>раздел: "Библиотека"</w:t>
      </w:r>
    </w:p>
    <w:p w:rsidR="00E74F7F" w:rsidRPr="00CE5875" w:rsidRDefault="00E74F7F" w:rsidP="00E74F7F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CE5875">
        <w:rPr>
          <w:color w:val="000000"/>
        </w:rPr>
        <w:t>Здесь собраны загадки, стихи, народные сказки и авторские произведения о собаках, детские журналы, энциклопедии для детей, наборы картинок, которые могут быть использованы как в непосредственно образовательной деятельности, так и в самостоятельной игровой деятельности детей. Также здесь могут быть представлены музыкальные произведения на заданную тематику. Собранный материал способствует реализации таких образовательных областей как «ЧХЛ», «Безопасность», «Социализация», «Коммуникация», «Познание», «Музыка».</w:t>
      </w:r>
    </w:p>
    <w:p w:rsidR="00E74F7F" w:rsidRPr="00CE5875" w:rsidRDefault="00E74F7F" w:rsidP="00E74F7F">
      <w:pPr>
        <w:pStyle w:val="a4"/>
        <w:spacing w:before="0" w:beforeAutospacing="0" w:after="0" w:afterAutospacing="0"/>
        <w:jc w:val="both"/>
        <w:rPr>
          <w:color w:val="000000"/>
        </w:rPr>
      </w:pPr>
      <w:r w:rsidRPr="00CE5875">
        <w:rPr>
          <w:rStyle w:val="a5"/>
          <w:color w:val="000000"/>
          <w:lang w:val="en-US"/>
        </w:rPr>
        <w:t>V</w:t>
      </w:r>
      <w:r w:rsidRPr="00CE5875">
        <w:rPr>
          <w:rStyle w:val="a5"/>
          <w:color w:val="000000"/>
        </w:rPr>
        <w:t>раздел "Игротека"</w:t>
      </w:r>
    </w:p>
    <w:p w:rsidR="00E74F7F" w:rsidRPr="00CE5875" w:rsidRDefault="00E74F7F" w:rsidP="00E74F7F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CE5875">
        <w:rPr>
          <w:color w:val="000000"/>
        </w:rPr>
        <w:t xml:space="preserve">Данный раздел включает в себя игры и атрибуты для игр, </w:t>
      </w:r>
      <w:proofErr w:type="gramStart"/>
      <w:r w:rsidRPr="00CE5875">
        <w:rPr>
          <w:color w:val="000000"/>
        </w:rPr>
        <w:t>и  расположен</w:t>
      </w:r>
      <w:proofErr w:type="gramEnd"/>
      <w:r w:rsidRPr="00CE5875">
        <w:rPr>
          <w:color w:val="000000"/>
        </w:rPr>
        <w:t xml:space="preserve"> на низкой полке. Дети могут использовать их самостоятельно в самостоятельной игровой деятельности или вместе с педагогом в процессе непосредственно образовательной деятельности.</w:t>
      </w:r>
    </w:p>
    <w:p w:rsidR="00E74F7F" w:rsidRPr="00CE5875" w:rsidRDefault="00E74F7F" w:rsidP="00E74F7F">
      <w:pPr>
        <w:pStyle w:val="a4"/>
        <w:ind w:firstLine="709"/>
        <w:jc w:val="center"/>
        <w:rPr>
          <w:b/>
          <w:color w:val="000000"/>
        </w:rPr>
      </w:pPr>
      <w:r w:rsidRPr="00CE5875">
        <w:rPr>
          <w:b/>
          <w:color w:val="000000"/>
        </w:rPr>
        <w:t>Перспектива развития мини-музея.</w:t>
      </w:r>
    </w:p>
    <w:p w:rsidR="00E74F7F" w:rsidRDefault="00E74F7F" w:rsidP="00E74F7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5875">
        <w:rPr>
          <w:rFonts w:ascii="Times New Roman" w:hAnsi="Times New Roman"/>
          <w:color w:val="000000"/>
          <w:sz w:val="24"/>
          <w:szCs w:val="24"/>
        </w:rPr>
        <w:t>– Подбор коллекций детских мультфильмов, детских художественных фильмов, научно-по</w:t>
      </w:r>
      <w:r>
        <w:rPr>
          <w:rFonts w:ascii="Times New Roman" w:hAnsi="Times New Roman"/>
          <w:color w:val="000000"/>
          <w:sz w:val="24"/>
          <w:szCs w:val="24"/>
        </w:rPr>
        <w:t>знавательных фильмов о собаках.</w:t>
      </w:r>
    </w:p>
    <w:p w:rsidR="00E74F7F" w:rsidRDefault="00E74F7F" w:rsidP="00E74F7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5875">
        <w:rPr>
          <w:rFonts w:ascii="Times New Roman" w:hAnsi="Times New Roman"/>
          <w:color w:val="000000"/>
          <w:sz w:val="24"/>
          <w:szCs w:val="24"/>
        </w:rPr>
        <w:t>– Проведение экскурсий для других групп детского с</w:t>
      </w:r>
      <w:r>
        <w:rPr>
          <w:rFonts w:ascii="Times New Roman" w:hAnsi="Times New Roman"/>
          <w:color w:val="000000"/>
          <w:sz w:val="24"/>
          <w:szCs w:val="24"/>
        </w:rPr>
        <w:t>ада ("Породы собак", "Что любят</w:t>
      </w:r>
    </w:p>
    <w:p w:rsidR="00E74F7F" w:rsidRDefault="00E74F7F" w:rsidP="00E74F7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5875">
        <w:rPr>
          <w:rFonts w:ascii="Times New Roman" w:hAnsi="Times New Roman"/>
          <w:color w:val="000000"/>
          <w:sz w:val="24"/>
          <w:szCs w:val="24"/>
        </w:rPr>
        <w:t>собаки",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E5875">
        <w:rPr>
          <w:rFonts w:ascii="Times New Roman" w:hAnsi="Times New Roman"/>
          <w:color w:val="000000"/>
          <w:sz w:val="24"/>
          <w:szCs w:val="24"/>
        </w:rPr>
        <w:t>"Как собака себе друга искала"). </w:t>
      </w:r>
      <w:r w:rsidRPr="00CE5875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</w:p>
    <w:p w:rsidR="00E74F7F" w:rsidRPr="00CE5875" w:rsidRDefault="00E74F7F" w:rsidP="00E74F7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5875">
        <w:rPr>
          <w:rFonts w:ascii="Times New Roman" w:hAnsi="Times New Roman"/>
          <w:color w:val="000000"/>
          <w:sz w:val="24"/>
          <w:szCs w:val="24"/>
        </w:rPr>
        <w:t>– Семейные праздники "Наши питомцы".</w:t>
      </w:r>
    </w:p>
    <w:p w:rsidR="00E74F7F" w:rsidRPr="00CE5875" w:rsidRDefault="00E74F7F" w:rsidP="00E74F7F">
      <w:p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E5875">
        <w:rPr>
          <w:rFonts w:ascii="Times New Roman" w:hAnsi="Times New Roman"/>
          <w:color w:val="000000"/>
          <w:sz w:val="24"/>
          <w:szCs w:val="24"/>
        </w:rPr>
        <w:t>– Написание книжек-малышек или большой книги о своих собаках.</w:t>
      </w:r>
    </w:p>
    <w:p w:rsidR="00BA7DF4" w:rsidRDefault="00BA7DF4">
      <w:bookmarkStart w:id="0" w:name="_GoBack"/>
      <w:bookmarkEnd w:id="0"/>
    </w:p>
    <w:sectPr w:rsidR="00BA7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F3B55"/>
    <w:multiLevelType w:val="hybridMultilevel"/>
    <w:tmpl w:val="DFF20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72D8E"/>
    <w:multiLevelType w:val="hybridMultilevel"/>
    <w:tmpl w:val="2C169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98F08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A669B"/>
    <w:multiLevelType w:val="hybridMultilevel"/>
    <w:tmpl w:val="3AA89A7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3512201C"/>
    <w:multiLevelType w:val="hybridMultilevel"/>
    <w:tmpl w:val="F94A4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46A62"/>
    <w:multiLevelType w:val="hybridMultilevel"/>
    <w:tmpl w:val="DC02D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521071AE"/>
    <w:multiLevelType w:val="hybridMultilevel"/>
    <w:tmpl w:val="EFA05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50926"/>
    <w:multiLevelType w:val="hybridMultilevel"/>
    <w:tmpl w:val="3E223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800705"/>
    <w:multiLevelType w:val="hybridMultilevel"/>
    <w:tmpl w:val="E9AE501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C03"/>
    <w:rsid w:val="00100C03"/>
    <w:rsid w:val="00BA7DF4"/>
    <w:rsid w:val="00E7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3A9C"/>
  <w15:chartTrackingRefBased/>
  <w15:docId w15:val="{FE2C14E8-DBDF-4B35-987D-E11236BD5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F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74F7F"/>
    <w:pPr>
      <w:ind w:left="720"/>
      <w:contextualSpacing/>
    </w:pPr>
  </w:style>
  <w:style w:type="character" w:customStyle="1" w:styleId="apple-converted-space">
    <w:name w:val="apple-converted-space"/>
    <w:basedOn w:val="a0"/>
    <w:rsid w:val="00E74F7F"/>
  </w:style>
  <w:style w:type="paragraph" w:styleId="a4">
    <w:name w:val="Normal (Web)"/>
    <w:basedOn w:val="a"/>
    <w:unhideWhenUsed/>
    <w:rsid w:val="00E74F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qFormat/>
    <w:rsid w:val="00E74F7F"/>
    <w:rPr>
      <w:b/>
      <w:bCs/>
    </w:rPr>
  </w:style>
  <w:style w:type="character" w:styleId="a6">
    <w:name w:val="Hyperlink"/>
    <w:basedOn w:val="a0"/>
    <w:semiHidden/>
    <w:unhideWhenUsed/>
    <w:rsid w:val="00E74F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50ds.ru/vospitatel/4346-konspekt-otkrytogo-zanyatiya-po-teme-tsvet-glaz-i-volos--kotorye-tebe-nravyats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2025-01-11T19:24:00Z</dcterms:created>
  <dcterms:modified xsi:type="dcterms:W3CDTF">2025-01-11T19:24:00Z</dcterms:modified>
</cp:coreProperties>
</file>